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</w:t>
      </w:r>
      <w:proofErr w:type="spellStart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4A02AA">
        <w:rPr>
          <w:rFonts w:ascii="Arial" w:hAnsi="Arial" w:cs="Arial"/>
        </w:rPr>
        <w:t>września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BF141D" w:rsidP="00780A99">
      <w:pPr>
        <w:spacing w:after="2040"/>
        <w:rPr>
          <w:rFonts w:ascii="Arial" w:hAnsi="Arial" w:cs="Arial"/>
          <w:sz w:val="22"/>
          <w:szCs w:val="22"/>
        </w:rPr>
      </w:pPr>
      <w:r w:rsidRPr="00BF14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A254A4" w:rsidRDefault="00A254A4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4A02AA">
        <w:rPr>
          <w:rFonts w:ascii="Arial" w:hAnsi="Arial" w:cs="Arial"/>
          <w:noProof/>
          <w:sz w:val="20"/>
        </w:rPr>
        <w:t>8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>2</w:t>
      </w:r>
      <w:r w:rsidR="004A02AA">
        <w:rPr>
          <w:rFonts w:ascii="Arial" w:hAnsi="Arial" w:cs="Arial"/>
          <w:b/>
          <w:sz w:val="24"/>
          <w:szCs w:val="24"/>
        </w:rPr>
        <w:t>6 września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4A09BD">
        <w:rPr>
          <w:rFonts w:ascii="Arial" w:hAnsi="Arial" w:cs="Arial"/>
          <w:b/>
          <w:bCs/>
        </w:rPr>
        <w:t xml:space="preserve">w sprawie </w:t>
      </w:r>
      <w:r w:rsidR="004A02AA">
        <w:rPr>
          <w:rFonts w:ascii="Arial" w:hAnsi="Arial" w:cs="Arial"/>
          <w:b/>
          <w:bCs/>
        </w:rPr>
        <w:t>określania zasad i trybu umarzania, odraczania</w:t>
      </w:r>
      <w:r w:rsidR="00012072">
        <w:rPr>
          <w:rFonts w:ascii="Arial" w:hAnsi="Arial" w:cs="Arial"/>
          <w:b/>
          <w:bCs/>
        </w:rPr>
        <w:t xml:space="preserve"> lub rozkładania na raty należności pieniężnych o charakterze cywilnoprawnym miasta Bytomia oraz jego jednostek organizacyjnych, warunków dopuszczalności pomocy publicznej, w których ulga będzie stanowić pomoc publiczną oraz wskazania organów uprawnionych do udzielania przedmiotowych ulg (R-63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8E2DCD">
        <w:t xml:space="preserve">ią </w:t>
      </w:r>
      <w:r w:rsidR="00012072">
        <w:t xml:space="preserve">Katarzynę </w:t>
      </w:r>
      <w:proofErr w:type="spellStart"/>
      <w:r w:rsidR="00012072">
        <w:t>Janoszczyk</w:t>
      </w:r>
      <w:proofErr w:type="spellEnd"/>
      <w:r w:rsidR="00F428A5">
        <w:t xml:space="preserve"> </w:t>
      </w:r>
      <w:r w:rsidR="00061106">
        <w:t xml:space="preserve"> </w:t>
      </w:r>
      <w:r w:rsidR="00012072">
        <w:t xml:space="preserve">p.o. </w:t>
      </w:r>
      <w:r w:rsidR="00D628E4">
        <w:t xml:space="preserve"> </w:t>
      </w:r>
      <w:r w:rsidR="002B7E37">
        <w:t>naczelnik</w:t>
      </w:r>
      <w:r w:rsidR="008E2DCD">
        <w:t>a</w:t>
      </w:r>
      <w:r w:rsidR="002B7E37">
        <w:t xml:space="preserve"> </w:t>
      </w:r>
      <w:r w:rsidR="00F428A5">
        <w:t xml:space="preserve">Wydziału </w:t>
      </w:r>
      <w:r w:rsidR="008E2DCD">
        <w:t>P</w:t>
      </w:r>
      <w:r w:rsidR="00DE6869">
        <w:t>oboru i Windykacji  Dochodów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DE686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5C1082" w:rsidP="005C1082">
      <w:pPr>
        <w:spacing w:line="360" w:lineRule="auto"/>
        <w:ind w:left="4992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A254A4">
        <w:rPr>
          <w:rFonts w:ascii="Arial" w:hAnsi="Arial" w:cs="Arial"/>
          <w:bCs/>
        </w:rPr>
        <w:t>Prz</w:t>
      </w:r>
      <w:r w:rsidR="00F428A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wodnicząca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C1082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Oprac</w:t>
      </w:r>
      <w:proofErr w:type="spellEnd"/>
      <w:r>
        <w:rPr>
          <w:rFonts w:ascii="Arial" w:hAnsi="Arial" w:cs="Arial"/>
          <w:sz w:val="18"/>
          <w:szCs w:val="18"/>
          <w:lang w:val="en-US"/>
        </w:rPr>
        <w:t>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</w:t>
      </w:r>
      <w:r w:rsidR="00DE6869">
        <w:rPr>
          <w:rFonts w:ascii="Arial" w:hAnsi="Arial" w:cs="Arial"/>
          <w:sz w:val="18"/>
          <w:szCs w:val="18"/>
          <w:lang w:val="en-US"/>
        </w:rPr>
        <w:t xml:space="preserve">6 </w:t>
      </w:r>
      <w:proofErr w:type="spellStart"/>
      <w:r w:rsidR="00DE6869">
        <w:rPr>
          <w:rFonts w:ascii="Arial" w:hAnsi="Arial" w:cs="Arial"/>
          <w:sz w:val="18"/>
          <w:szCs w:val="18"/>
          <w:lang w:val="en-US"/>
        </w:rPr>
        <w:t>września</w:t>
      </w:r>
      <w:proofErr w:type="spellEnd"/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Mdok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DE6869">
        <w:rPr>
          <w:rFonts w:ascii="Arial" w:hAnsi="Arial" w:cs="Arial"/>
          <w:sz w:val="18"/>
          <w:szCs w:val="18"/>
          <w:lang w:val="en-US"/>
        </w:rPr>
        <w:t>9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A4" w:rsidRDefault="00A254A4">
      <w:r>
        <w:separator/>
      </w:r>
    </w:p>
  </w:endnote>
  <w:endnote w:type="continuationSeparator" w:id="0">
    <w:p w:rsidR="00A254A4" w:rsidRDefault="00A2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A4" w:rsidRDefault="00A254A4">
      <w:r>
        <w:separator/>
      </w:r>
    </w:p>
  </w:footnote>
  <w:footnote w:type="continuationSeparator" w:id="0">
    <w:p w:rsidR="00A254A4" w:rsidRDefault="00A2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A4" w:rsidRDefault="00A254A4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A254A4" w:rsidRDefault="00A254A4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2072"/>
    <w:rsid w:val="00015E61"/>
    <w:rsid w:val="0003389A"/>
    <w:rsid w:val="000528F2"/>
    <w:rsid w:val="00060279"/>
    <w:rsid w:val="00061106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27C20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1DA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2AA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C1082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281"/>
    <w:rsid w:val="009D75C3"/>
    <w:rsid w:val="009F1000"/>
    <w:rsid w:val="00A0610A"/>
    <w:rsid w:val="00A10D4B"/>
    <w:rsid w:val="00A15C29"/>
    <w:rsid w:val="00A254A4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141D"/>
    <w:rsid w:val="00BF256A"/>
    <w:rsid w:val="00C063CE"/>
    <w:rsid w:val="00C109E7"/>
    <w:rsid w:val="00C1109D"/>
    <w:rsid w:val="00C13B16"/>
    <w:rsid w:val="00C41F84"/>
    <w:rsid w:val="00C4383D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B3C7F"/>
    <w:rsid w:val="00DD4389"/>
    <w:rsid w:val="00DE686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153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olga bittner</cp:lastModifiedBy>
  <cp:revision>60</cp:revision>
  <cp:lastPrinted>2023-03-23T12:56:00Z</cp:lastPrinted>
  <dcterms:created xsi:type="dcterms:W3CDTF">2022-12-14T13:09:00Z</dcterms:created>
  <dcterms:modified xsi:type="dcterms:W3CDTF">2024-09-25T10:43:00Z</dcterms:modified>
</cp:coreProperties>
</file>